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C7" w:rsidRDefault="00625AC2" w:rsidP="00FE02C7">
      <w:pPr>
        <w:jc w:val="center"/>
        <w:rPr>
          <w:b/>
          <w:sz w:val="32"/>
          <w:szCs w:val="32"/>
        </w:rPr>
      </w:pPr>
      <w:r>
        <w:rPr>
          <w:b/>
          <w:sz w:val="32"/>
          <w:szCs w:val="32"/>
        </w:rPr>
        <w:t>NFI Website</w:t>
      </w:r>
      <w:proofErr w:type="gramStart"/>
      <w:r>
        <w:rPr>
          <w:b/>
          <w:sz w:val="32"/>
          <w:szCs w:val="32"/>
        </w:rPr>
        <w:t>:</w:t>
      </w:r>
      <w:proofErr w:type="gramEnd"/>
      <w:r>
        <w:rPr>
          <w:b/>
          <w:sz w:val="32"/>
          <w:szCs w:val="32"/>
        </w:rPr>
        <w:br/>
        <w:t>Adding a New Paper</w:t>
      </w:r>
    </w:p>
    <w:p w:rsidR="00FE02C7" w:rsidRDefault="00FE02C7" w:rsidP="00FE02C7">
      <w:pPr>
        <w:rPr>
          <w:sz w:val="24"/>
          <w:szCs w:val="24"/>
        </w:rPr>
      </w:pPr>
    </w:p>
    <w:p w:rsidR="009F17AB" w:rsidRDefault="00FA4028" w:rsidP="009F17AB">
      <w:pPr>
        <w:rPr>
          <w:sz w:val="24"/>
          <w:szCs w:val="24"/>
        </w:rPr>
      </w:pPr>
      <w:r>
        <w:rPr>
          <w:sz w:val="24"/>
          <w:szCs w:val="24"/>
        </w:rPr>
        <w:t>Adding a new publication to NFI</w:t>
      </w:r>
      <w:r w:rsidR="00172854">
        <w:rPr>
          <w:sz w:val="24"/>
          <w:szCs w:val="24"/>
        </w:rPr>
        <w:t>’</w:t>
      </w:r>
      <w:bookmarkStart w:id="0" w:name="_GoBack"/>
      <w:bookmarkEnd w:id="0"/>
      <w:r>
        <w:rPr>
          <w:sz w:val="24"/>
          <w:szCs w:val="24"/>
        </w:rPr>
        <w:t>s website is not difficult but there are a number of steps to complete the operation. If they are done incorrectly then the information may not appear on the site as expected, if at all.</w:t>
      </w:r>
    </w:p>
    <w:p w:rsidR="00FA4028" w:rsidRDefault="00FA4028" w:rsidP="009F17AB">
      <w:pPr>
        <w:rPr>
          <w:sz w:val="24"/>
          <w:szCs w:val="24"/>
        </w:rPr>
      </w:pPr>
      <w:r>
        <w:rPr>
          <w:sz w:val="24"/>
          <w:szCs w:val="24"/>
        </w:rPr>
        <w:t>Remember you are editing a “live” site on a production server and you need to be careful when editing information on the site.</w:t>
      </w:r>
    </w:p>
    <w:p w:rsidR="00E54B25" w:rsidRDefault="00E54B25" w:rsidP="009F17AB">
      <w:pPr>
        <w:rPr>
          <w:sz w:val="24"/>
          <w:szCs w:val="24"/>
        </w:rPr>
      </w:pPr>
      <w:r>
        <w:rPr>
          <w:sz w:val="24"/>
          <w:szCs w:val="24"/>
        </w:rPr>
        <w:t>Martha Henn will provide most of the information you need to complete the online form needed to upload the file. Other information can be found in the PDF that she will attach to the email for uploading.</w:t>
      </w:r>
      <w:r w:rsidR="00366B1B">
        <w:rPr>
          <w:sz w:val="24"/>
          <w:szCs w:val="24"/>
        </w:rPr>
        <w:t xml:space="preserve"> It is usually best to copy Martha’s email to Notepad and copy and paste the information from that. This is because Notepad will remove any formatting that is in the email.</w:t>
      </w:r>
    </w:p>
    <w:p w:rsidR="000667A0" w:rsidRDefault="000667A0" w:rsidP="009F17AB">
      <w:pPr>
        <w:rPr>
          <w:sz w:val="24"/>
          <w:szCs w:val="24"/>
        </w:rPr>
      </w:pPr>
      <w:r>
        <w:rPr>
          <w:sz w:val="24"/>
          <w:szCs w:val="24"/>
        </w:rPr>
        <w:t>If you need the login information for the website then contact Joe Zachery.</w:t>
      </w:r>
    </w:p>
    <w:p w:rsidR="000F69F7" w:rsidRDefault="000F69F7" w:rsidP="009F17AB">
      <w:pPr>
        <w:rPr>
          <w:sz w:val="24"/>
          <w:szCs w:val="24"/>
        </w:rPr>
      </w:pPr>
    </w:p>
    <w:p w:rsidR="00FA4028" w:rsidRDefault="00FA4028" w:rsidP="009F17AB">
      <w:pPr>
        <w:rPr>
          <w:sz w:val="24"/>
          <w:szCs w:val="24"/>
        </w:rPr>
      </w:pPr>
      <w:r>
        <w:rPr>
          <w:sz w:val="24"/>
          <w:szCs w:val="24"/>
        </w:rPr>
        <w:t xml:space="preserve">1) Open the NFI website at </w:t>
      </w:r>
      <w:hyperlink r:id="rId5" w:history="1">
        <w:r w:rsidRPr="008E62AB">
          <w:rPr>
            <w:rStyle w:val="Hyperlink"/>
            <w:sz w:val="24"/>
            <w:szCs w:val="24"/>
          </w:rPr>
          <w:t>http://isunetworks.org/</w:t>
        </w:r>
      </w:hyperlink>
      <w:r>
        <w:rPr>
          <w:sz w:val="24"/>
          <w:szCs w:val="24"/>
        </w:rPr>
        <w:t xml:space="preserve"> in your web browser.</w:t>
      </w:r>
    </w:p>
    <w:p w:rsidR="000F69F7" w:rsidRDefault="000F69F7" w:rsidP="009F17AB">
      <w:pPr>
        <w:rPr>
          <w:sz w:val="24"/>
          <w:szCs w:val="24"/>
        </w:rPr>
      </w:pPr>
    </w:p>
    <w:p w:rsidR="00FA4028" w:rsidRDefault="00FA4028" w:rsidP="00FA4028">
      <w:pPr>
        <w:jc w:val="center"/>
      </w:pPr>
      <w:r>
        <w:rPr>
          <w:noProof/>
        </w:rPr>
        <w:drawing>
          <wp:inline distT="0" distB="0" distL="0" distR="0">
            <wp:extent cx="4343400"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1.jpg"/>
                    <pic:cNvPicPr/>
                  </pic:nvPicPr>
                  <pic:blipFill>
                    <a:blip r:embed="rId6">
                      <a:extLst>
                        <a:ext uri="{28A0092B-C50C-407E-A947-70E740481C1C}">
                          <a14:useLocalDpi xmlns:a14="http://schemas.microsoft.com/office/drawing/2010/main" val="0"/>
                        </a:ext>
                      </a:extLst>
                    </a:blip>
                    <a:stretch>
                      <a:fillRect/>
                    </a:stretch>
                  </pic:blipFill>
                  <pic:spPr>
                    <a:xfrm>
                      <a:off x="0" y="0"/>
                      <a:ext cx="4343400" cy="3474720"/>
                    </a:xfrm>
                    <a:prstGeom prst="rect">
                      <a:avLst/>
                    </a:prstGeom>
                  </pic:spPr>
                </pic:pic>
              </a:graphicData>
            </a:graphic>
          </wp:inline>
        </w:drawing>
      </w:r>
    </w:p>
    <w:p w:rsidR="000F69F7" w:rsidRDefault="00FD7B8A" w:rsidP="00FA4028">
      <w:pPr>
        <w:rPr>
          <w:sz w:val="24"/>
          <w:szCs w:val="24"/>
        </w:rPr>
      </w:pPr>
      <w:r>
        <w:rPr>
          <w:sz w:val="24"/>
          <w:szCs w:val="24"/>
        </w:rPr>
        <w:br w:type="page"/>
      </w:r>
      <w:r w:rsidR="00FA4028" w:rsidRPr="00FA4028">
        <w:rPr>
          <w:sz w:val="24"/>
          <w:szCs w:val="24"/>
        </w:rPr>
        <w:lastRenderedPageBreak/>
        <w:t>2)</w:t>
      </w:r>
      <w:r w:rsidR="00FA4028">
        <w:rPr>
          <w:sz w:val="24"/>
          <w:szCs w:val="24"/>
        </w:rPr>
        <w:t xml:space="preserve"> Click on the “Sign In” text in the top right of the window. A dialog box asking for your username and password will appear.</w:t>
      </w:r>
    </w:p>
    <w:p w:rsidR="000F69F7" w:rsidRDefault="00FD7B8A" w:rsidP="00E54B25">
      <w:pPr>
        <w:jc w:val="center"/>
        <w:rPr>
          <w:sz w:val="24"/>
          <w:szCs w:val="24"/>
        </w:rPr>
      </w:pPr>
      <w:r>
        <w:rPr>
          <w:noProof/>
          <w:sz w:val="24"/>
          <w:szCs w:val="24"/>
        </w:rPr>
        <w:drawing>
          <wp:inline distT="0" distB="0" distL="0" distR="0" wp14:anchorId="7B634AA0" wp14:editId="2B32D848">
            <wp:extent cx="4352544" cy="3474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2.jpg"/>
                    <pic:cNvPicPr/>
                  </pic:nvPicPr>
                  <pic:blipFill>
                    <a:blip r:embed="rId7">
                      <a:extLst>
                        <a:ext uri="{28A0092B-C50C-407E-A947-70E740481C1C}">
                          <a14:useLocalDpi xmlns:a14="http://schemas.microsoft.com/office/drawing/2010/main" val="0"/>
                        </a:ext>
                      </a:extLst>
                    </a:blip>
                    <a:stretch>
                      <a:fillRect/>
                    </a:stretch>
                  </pic:blipFill>
                  <pic:spPr>
                    <a:xfrm>
                      <a:off x="0" y="0"/>
                      <a:ext cx="4352544" cy="3474720"/>
                    </a:xfrm>
                    <a:prstGeom prst="rect">
                      <a:avLst/>
                    </a:prstGeom>
                  </pic:spPr>
                </pic:pic>
              </a:graphicData>
            </a:graphic>
          </wp:inline>
        </w:drawing>
      </w:r>
    </w:p>
    <w:p w:rsidR="000F69F7" w:rsidRDefault="00FD7B8A" w:rsidP="00FD7B8A">
      <w:pPr>
        <w:rPr>
          <w:sz w:val="24"/>
          <w:szCs w:val="24"/>
        </w:rPr>
      </w:pPr>
      <w:r>
        <w:rPr>
          <w:sz w:val="24"/>
          <w:szCs w:val="24"/>
        </w:rPr>
        <w:t>3) When the new menus appear, click on “Site Actions” in the top right of the window. Then click on “view All Site Content”</w:t>
      </w:r>
    </w:p>
    <w:p w:rsidR="00FD7B8A" w:rsidRDefault="00FD7B8A" w:rsidP="00FD7B8A">
      <w:pPr>
        <w:jc w:val="center"/>
        <w:rPr>
          <w:sz w:val="24"/>
          <w:szCs w:val="24"/>
        </w:rPr>
      </w:pPr>
      <w:r>
        <w:rPr>
          <w:noProof/>
          <w:sz w:val="24"/>
          <w:szCs w:val="24"/>
        </w:rPr>
        <w:drawing>
          <wp:inline distT="0" distB="0" distL="0" distR="0">
            <wp:extent cx="4352544" cy="3474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3.jpg"/>
                    <pic:cNvPicPr/>
                  </pic:nvPicPr>
                  <pic:blipFill>
                    <a:blip r:embed="rId8">
                      <a:extLst>
                        <a:ext uri="{28A0092B-C50C-407E-A947-70E740481C1C}">
                          <a14:useLocalDpi xmlns:a14="http://schemas.microsoft.com/office/drawing/2010/main" val="0"/>
                        </a:ext>
                      </a:extLst>
                    </a:blip>
                    <a:stretch>
                      <a:fillRect/>
                    </a:stretch>
                  </pic:blipFill>
                  <pic:spPr>
                    <a:xfrm>
                      <a:off x="0" y="0"/>
                      <a:ext cx="4352544" cy="3474720"/>
                    </a:xfrm>
                    <a:prstGeom prst="rect">
                      <a:avLst/>
                    </a:prstGeom>
                  </pic:spPr>
                </pic:pic>
              </a:graphicData>
            </a:graphic>
          </wp:inline>
        </w:drawing>
      </w:r>
    </w:p>
    <w:p w:rsidR="000F69F7" w:rsidRDefault="00FD7B8A" w:rsidP="00FD7B8A">
      <w:pPr>
        <w:rPr>
          <w:sz w:val="24"/>
          <w:szCs w:val="24"/>
        </w:rPr>
      </w:pPr>
      <w:r>
        <w:rPr>
          <w:sz w:val="24"/>
          <w:szCs w:val="24"/>
        </w:rPr>
        <w:lastRenderedPageBreak/>
        <w:t>4</w:t>
      </w:r>
      <w:r w:rsidR="000F69F7">
        <w:rPr>
          <w:sz w:val="24"/>
          <w:szCs w:val="24"/>
        </w:rPr>
        <w:t>)</w:t>
      </w:r>
      <w:r>
        <w:rPr>
          <w:sz w:val="24"/>
          <w:szCs w:val="24"/>
        </w:rPr>
        <w:t xml:space="preserve"> When the document list appears, scroll down to the section labeled “Lists” and click on “Publication Library”</w:t>
      </w:r>
    </w:p>
    <w:p w:rsidR="000F69F7" w:rsidRDefault="00FD7B8A" w:rsidP="00E54B25">
      <w:pPr>
        <w:jc w:val="center"/>
        <w:rPr>
          <w:sz w:val="24"/>
          <w:szCs w:val="24"/>
        </w:rPr>
      </w:pPr>
      <w:r>
        <w:rPr>
          <w:noProof/>
          <w:sz w:val="24"/>
          <w:szCs w:val="24"/>
        </w:rPr>
        <w:drawing>
          <wp:inline distT="0" distB="0" distL="0" distR="0" wp14:anchorId="5AE0729A" wp14:editId="6F99692A">
            <wp:extent cx="4343400" cy="3474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4.jpg"/>
                    <pic:cNvPicPr/>
                  </pic:nvPicPr>
                  <pic:blipFill>
                    <a:blip r:embed="rId9">
                      <a:extLst>
                        <a:ext uri="{28A0092B-C50C-407E-A947-70E740481C1C}">
                          <a14:useLocalDpi xmlns:a14="http://schemas.microsoft.com/office/drawing/2010/main" val="0"/>
                        </a:ext>
                      </a:extLst>
                    </a:blip>
                    <a:stretch>
                      <a:fillRect/>
                    </a:stretch>
                  </pic:blipFill>
                  <pic:spPr>
                    <a:xfrm>
                      <a:off x="0" y="0"/>
                      <a:ext cx="4343400" cy="3474720"/>
                    </a:xfrm>
                    <a:prstGeom prst="rect">
                      <a:avLst/>
                    </a:prstGeom>
                  </pic:spPr>
                </pic:pic>
              </a:graphicData>
            </a:graphic>
          </wp:inline>
        </w:drawing>
      </w:r>
    </w:p>
    <w:p w:rsidR="00E54B25" w:rsidRDefault="000F69F7" w:rsidP="00E54B25">
      <w:pPr>
        <w:rPr>
          <w:sz w:val="24"/>
          <w:szCs w:val="24"/>
        </w:rPr>
      </w:pPr>
      <w:r>
        <w:rPr>
          <w:sz w:val="24"/>
          <w:szCs w:val="24"/>
        </w:rPr>
        <w:t xml:space="preserve">5) </w:t>
      </w:r>
      <w:r w:rsidR="00E54B25">
        <w:rPr>
          <w:sz w:val="24"/>
          <w:szCs w:val="24"/>
        </w:rPr>
        <w:t>When the list of publications opens choose “New” from the top left menu</w:t>
      </w:r>
    </w:p>
    <w:p w:rsidR="00E54B25" w:rsidRDefault="00E54B25" w:rsidP="00E54B25">
      <w:pPr>
        <w:jc w:val="center"/>
        <w:rPr>
          <w:sz w:val="24"/>
          <w:szCs w:val="24"/>
        </w:rPr>
      </w:pPr>
      <w:r>
        <w:rPr>
          <w:noProof/>
          <w:sz w:val="24"/>
          <w:szCs w:val="24"/>
        </w:rPr>
        <w:drawing>
          <wp:inline distT="0" distB="0" distL="0" distR="0">
            <wp:extent cx="4343400" cy="3474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5.jpg"/>
                    <pic:cNvPicPr/>
                  </pic:nvPicPr>
                  <pic:blipFill>
                    <a:blip r:embed="rId10">
                      <a:extLst>
                        <a:ext uri="{28A0092B-C50C-407E-A947-70E740481C1C}">
                          <a14:useLocalDpi xmlns:a14="http://schemas.microsoft.com/office/drawing/2010/main" val="0"/>
                        </a:ext>
                      </a:extLst>
                    </a:blip>
                    <a:stretch>
                      <a:fillRect/>
                    </a:stretch>
                  </pic:blipFill>
                  <pic:spPr>
                    <a:xfrm>
                      <a:off x="0" y="0"/>
                      <a:ext cx="4343400" cy="3474720"/>
                    </a:xfrm>
                    <a:prstGeom prst="rect">
                      <a:avLst/>
                    </a:prstGeom>
                  </pic:spPr>
                </pic:pic>
              </a:graphicData>
            </a:graphic>
          </wp:inline>
        </w:drawing>
      </w:r>
    </w:p>
    <w:p w:rsidR="000F69F7" w:rsidRDefault="00E54B25" w:rsidP="00E54B25">
      <w:pPr>
        <w:rPr>
          <w:sz w:val="24"/>
          <w:szCs w:val="24"/>
        </w:rPr>
      </w:pPr>
      <w:r>
        <w:rPr>
          <w:sz w:val="24"/>
          <w:szCs w:val="24"/>
        </w:rPr>
        <w:lastRenderedPageBreak/>
        <w:t xml:space="preserve">6) A form will open. Upload the paper in PDF format to the server using the “Attach File” button. </w:t>
      </w:r>
      <w:r w:rsidR="00156027">
        <w:rPr>
          <w:sz w:val="24"/>
          <w:szCs w:val="24"/>
        </w:rPr>
        <w:t xml:space="preserve">Once the information has been entered then clicking on “OK” will upload the information and add it to the site’s database. </w:t>
      </w:r>
      <w:r>
        <w:rPr>
          <w:sz w:val="24"/>
          <w:szCs w:val="24"/>
        </w:rPr>
        <w:t xml:space="preserve">If a file is not attached or if any of the form fields are not correctly entered then the </w:t>
      </w:r>
      <w:r w:rsidR="00156027">
        <w:rPr>
          <w:sz w:val="24"/>
          <w:szCs w:val="24"/>
        </w:rPr>
        <w:t xml:space="preserve">posting may not take place at all. </w:t>
      </w:r>
    </w:p>
    <w:p w:rsidR="00156027" w:rsidRDefault="00156027" w:rsidP="00156027">
      <w:pPr>
        <w:jc w:val="center"/>
        <w:rPr>
          <w:sz w:val="24"/>
          <w:szCs w:val="24"/>
        </w:rPr>
      </w:pPr>
      <w:r>
        <w:rPr>
          <w:noProof/>
          <w:sz w:val="24"/>
          <w:szCs w:val="24"/>
        </w:rPr>
        <w:drawing>
          <wp:inline distT="0" distB="0" distL="0" distR="0">
            <wp:extent cx="3895344" cy="3108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6.jpg"/>
                    <pic:cNvPicPr/>
                  </pic:nvPicPr>
                  <pic:blipFill>
                    <a:blip r:embed="rId11">
                      <a:extLst>
                        <a:ext uri="{28A0092B-C50C-407E-A947-70E740481C1C}">
                          <a14:useLocalDpi xmlns:a14="http://schemas.microsoft.com/office/drawing/2010/main" val="0"/>
                        </a:ext>
                      </a:extLst>
                    </a:blip>
                    <a:stretch>
                      <a:fillRect/>
                    </a:stretch>
                  </pic:blipFill>
                  <pic:spPr>
                    <a:xfrm>
                      <a:off x="0" y="0"/>
                      <a:ext cx="3895344" cy="3108960"/>
                    </a:xfrm>
                    <a:prstGeom prst="rect">
                      <a:avLst/>
                    </a:prstGeom>
                  </pic:spPr>
                </pic:pic>
              </a:graphicData>
            </a:graphic>
          </wp:inline>
        </w:drawing>
      </w:r>
    </w:p>
    <w:p w:rsidR="00156027" w:rsidRDefault="00156027" w:rsidP="00156027">
      <w:pPr>
        <w:rPr>
          <w:sz w:val="24"/>
          <w:szCs w:val="24"/>
        </w:rPr>
      </w:pPr>
      <w:r>
        <w:rPr>
          <w:sz w:val="24"/>
          <w:szCs w:val="24"/>
        </w:rPr>
        <w:t xml:space="preserve">7) Open a new browser tab and go to </w:t>
      </w:r>
      <w:hyperlink r:id="rId12" w:history="1">
        <w:r w:rsidRPr="008E62AB">
          <w:rPr>
            <w:rStyle w:val="Hyperlink"/>
            <w:sz w:val="24"/>
            <w:szCs w:val="24"/>
          </w:rPr>
          <w:t>http://isunetworks.org/thoughtleadership/publications/</w:t>
        </w:r>
      </w:hyperlink>
      <w:r>
        <w:rPr>
          <w:sz w:val="24"/>
          <w:szCs w:val="24"/>
        </w:rPr>
        <w:t xml:space="preserve"> and then the appropriate section (books, working papers, reports or policy briefs) to ensure the paper has been added</w:t>
      </w:r>
    </w:p>
    <w:p w:rsidR="00156027" w:rsidRPr="00FA4028" w:rsidRDefault="00156027" w:rsidP="00156027">
      <w:pPr>
        <w:jc w:val="center"/>
        <w:rPr>
          <w:sz w:val="24"/>
          <w:szCs w:val="24"/>
        </w:rPr>
      </w:pPr>
      <w:r>
        <w:rPr>
          <w:noProof/>
          <w:sz w:val="24"/>
          <w:szCs w:val="24"/>
        </w:rPr>
        <w:drawing>
          <wp:inline distT="0" distB="0" distL="0" distR="0">
            <wp:extent cx="3895344" cy="3108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7.jpg"/>
                    <pic:cNvPicPr/>
                  </pic:nvPicPr>
                  <pic:blipFill>
                    <a:blip r:embed="rId13">
                      <a:extLst>
                        <a:ext uri="{28A0092B-C50C-407E-A947-70E740481C1C}">
                          <a14:useLocalDpi xmlns:a14="http://schemas.microsoft.com/office/drawing/2010/main" val="0"/>
                        </a:ext>
                      </a:extLst>
                    </a:blip>
                    <a:stretch>
                      <a:fillRect/>
                    </a:stretch>
                  </pic:blipFill>
                  <pic:spPr>
                    <a:xfrm>
                      <a:off x="0" y="0"/>
                      <a:ext cx="3895344" cy="3108960"/>
                    </a:xfrm>
                    <a:prstGeom prst="rect">
                      <a:avLst/>
                    </a:prstGeom>
                  </pic:spPr>
                </pic:pic>
              </a:graphicData>
            </a:graphic>
          </wp:inline>
        </w:drawing>
      </w:r>
    </w:p>
    <w:p w:rsidR="00FA4028" w:rsidRDefault="00156027" w:rsidP="00FA4028">
      <w:pPr>
        <w:rPr>
          <w:sz w:val="24"/>
          <w:szCs w:val="24"/>
        </w:rPr>
      </w:pPr>
      <w:r>
        <w:rPr>
          <w:sz w:val="24"/>
          <w:szCs w:val="24"/>
        </w:rPr>
        <w:lastRenderedPageBreak/>
        <w:t>8) Go back to the original browser tab and either re-edit the library entry or sign out of the page. The columns in the library document list are sortable to help you find the entry you last edited.</w:t>
      </w:r>
    </w:p>
    <w:p w:rsidR="00156027" w:rsidRPr="00FA4028" w:rsidRDefault="00156027" w:rsidP="00156027">
      <w:pPr>
        <w:jc w:val="center"/>
        <w:rPr>
          <w:sz w:val="24"/>
          <w:szCs w:val="24"/>
        </w:rPr>
      </w:pPr>
      <w:r>
        <w:rPr>
          <w:noProof/>
          <w:sz w:val="24"/>
          <w:szCs w:val="24"/>
        </w:rPr>
        <w:drawing>
          <wp:inline distT="0" distB="0" distL="0" distR="0">
            <wp:extent cx="4343400" cy="3474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I-Site-Add-Paper-08.jpg"/>
                    <pic:cNvPicPr/>
                  </pic:nvPicPr>
                  <pic:blipFill>
                    <a:blip r:embed="rId14">
                      <a:extLst>
                        <a:ext uri="{28A0092B-C50C-407E-A947-70E740481C1C}">
                          <a14:useLocalDpi xmlns:a14="http://schemas.microsoft.com/office/drawing/2010/main" val="0"/>
                        </a:ext>
                      </a:extLst>
                    </a:blip>
                    <a:stretch>
                      <a:fillRect/>
                    </a:stretch>
                  </pic:blipFill>
                  <pic:spPr>
                    <a:xfrm>
                      <a:off x="0" y="0"/>
                      <a:ext cx="4343400" cy="3474720"/>
                    </a:xfrm>
                    <a:prstGeom prst="rect">
                      <a:avLst/>
                    </a:prstGeom>
                  </pic:spPr>
                </pic:pic>
              </a:graphicData>
            </a:graphic>
          </wp:inline>
        </w:drawing>
      </w:r>
    </w:p>
    <w:p w:rsidR="00722A58" w:rsidRDefault="00722A58" w:rsidP="009F17AB">
      <w:pPr>
        <w:rPr>
          <w:sz w:val="24"/>
          <w:szCs w:val="24"/>
        </w:rPr>
      </w:pPr>
    </w:p>
    <w:p w:rsidR="00B01422" w:rsidRPr="00FA4028" w:rsidRDefault="00B01422" w:rsidP="009F17AB">
      <w:pPr>
        <w:rPr>
          <w:sz w:val="24"/>
          <w:szCs w:val="24"/>
        </w:rPr>
      </w:pPr>
      <w:r w:rsidRPr="00FA4028">
        <w:rPr>
          <w:sz w:val="24"/>
          <w:szCs w:val="24"/>
        </w:rPr>
        <w:t>Ray Thomas</w:t>
      </w:r>
      <w:r w:rsidRPr="00FA4028">
        <w:rPr>
          <w:sz w:val="24"/>
          <w:szCs w:val="24"/>
        </w:rPr>
        <w:br/>
      </w:r>
      <w:proofErr w:type="gramStart"/>
      <w:r w:rsidRPr="00FA4028">
        <w:rPr>
          <w:sz w:val="24"/>
          <w:szCs w:val="24"/>
        </w:rPr>
        <w:t>August  2011</w:t>
      </w:r>
      <w:proofErr w:type="gramEnd"/>
    </w:p>
    <w:sectPr w:rsidR="00B01422" w:rsidRPr="00FA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C7"/>
    <w:rsid w:val="000667A0"/>
    <w:rsid w:val="000F69F7"/>
    <w:rsid w:val="00114706"/>
    <w:rsid w:val="00156027"/>
    <w:rsid w:val="00172854"/>
    <w:rsid w:val="001F64F5"/>
    <w:rsid w:val="001F7F83"/>
    <w:rsid w:val="00366B1B"/>
    <w:rsid w:val="00625AC2"/>
    <w:rsid w:val="006A7CD6"/>
    <w:rsid w:val="00722A58"/>
    <w:rsid w:val="008129E7"/>
    <w:rsid w:val="008C62FB"/>
    <w:rsid w:val="008E285D"/>
    <w:rsid w:val="009650E3"/>
    <w:rsid w:val="009F17AB"/>
    <w:rsid w:val="00B01422"/>
    <w:rsid w:val="00D02466"/>
    <w:rsid w:val="00D04CB9"/>
    <w:rsid w:val="00E54B25"/>
    <w:rsid w:val="00FA4028"/>
    <w:rsid w:val="00FD7B8A"/>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FA4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2C7"/>
    <w:rPr>
      <w:color w:val="0000FF" w:themeColor="hyperlink"/>
      <w:u w:val="single"/>
    </w:rPr>
  </w:style>
  <w:style w:type="paragraph" w:styleId="BalloonText">
    <w:name w:val="Balloon Text"/>
    <w:basedOn w:val="Normal"/>
    <w:link w:val="BalloonTextChar"/>
    <w:uiPriority w:val="99"/>
    <w:semiHidden/>
    <w:unhideWhenUsed/>
    <w:rsid w:val="00114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06"/>
    <w:rPr>
      <w:rFonts w:ascii="Tahoma" w:eastAsia="Calibri" w:hAnsi="Tahoma" w:cs="Tahoma"/>
      <w:sz w:val="16"/>
      <w:szCs w:val="16"/>
    </w:rPr>
  </w:style>
  <w:style w:type="character" w:customStyle="1" w:styleId="yshortcuts1">
    <w:name w:val="yshortcuts1"/>
    <w:basedOn w:val="DefaultParagraphFont"/>
    <w:rsid w:val="009F17AB"/>
    <w:rPr>
      <w:color w:val="366388"/>
    </w:rPr>
  </w:style>
  <w:style w:type="paragraph" w:styleId="ListParagraph">
    <w:name w:val="List Paragraph"/>
    <w:basedOn w:val="Normal"/>
    <w:uiPriority w:val="34"/>
    <w:qFormat/>
    <w:rsid w:val="00FA4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8000">
      <w:bodyDiv w:val="1"/>
      <w:marLeft w:val="0"/>
      <w:marRight w:val="0"/>
      <w:marTop w:val="0"/>
      <w:marBottom w:val="0"/>
      <w:divBdr>
        <w:top w:val="none" w:sz="0" w:space="0" w:color="auto"/>
        <w:left w:val="none" w:sz="0" w:space="0" w:color="auto"/>
        <w:bottom w:val="none" w:sz="0" w:space="0" w:color="auto"/>
        <w:right w:val="none" w:sz="0" w:space="0" w:color="auto"/>
      </w:divBdr>
    </w:div>
    <w:div w:id="1398698766">
      <w:bodyDiv w:val="1"/>
      <w:marLeft w:val="0"/>
      <w:marRight w:val="0"/>
      <w:marTop w:val="0"/>
      <w:marBottom w:val="0"/>
      <w:divBdr>
        <w:top w:val="none" w:sz="0" w:space="0" w:color="auto"/>
        <w:left w:val="none" w:sz="0" w:space="0" w:color="auto"/>
        <w:bottom w:val="none" w:sz="0" w:space="0" w:color="auto"/>
        <w:right w:val="none" w:sz="0" w:space="0" w:color="auto"/>
      </w:divBdr>
      <w:divsChild>
        <w:div w:id="71127471">
          <w:marLeft w:val="0"/>
          <w:marRight w:val="0"/>
          <w:marTop w:val="0"/>
          <w:marBottom w:val="0"/>
          <w:divBdr>
            <w:top w:val="none" w:sz="0" w:space="0" w:color="auto"/>
            <w:left w:val="none" w:sz="0" w:space="0" w:color="auto"/>
            <w:bottom w:val="none" w:sz="0" w:space="0" w:color="auto"/>
            <w:right w:val="none" w:sz="0" w:space="0" w:color="auto"/>
          </w:divBdr>
          <w:divsChild>
            <w:div w:id="1940405546">
              <w:marLeft w:val="0"/>
              <w:marRight w:val="0"/>
              <w:marTop w:val="0"/>
              <w:marBottom w:val="0"/>
              <w:divBdr>
                <w:top w:val="none" w:sz="0" w:space="0" w:color="auto"/>
                <w:left w:val="none" w:sz="0" w:space="0" w:color="auto"/>
                <w:bottom w:val="none" w:sz="0" w:space="0" w:color="auto"/>
                <w:right w:val="none" w:sz="0" w:space="0" w:color="auto"/>
              </w:divBdr>
              <w:divsChild>
                <w:div w:id="219512650">
                  <w:marLeft w:val="0"/>
                  <w:marRight w:val="0"/>
                  <w:marTop w:val="0"/>
                  <w:marBottom w:val="0"/>
                  <w:divBdr>
                    <w:top w:val="none" w:sz="0" w:space="0" w:color="auto"/>
                    <w:left w:val="none" w:sz="0" w:space="0" w:color="auto"/>
                    <w:bottom w:val="none" w:sz="0" w:space="0" w:color="auto"/>
                    <w:right w:val="none" w:sz="0" w:space="0" w:color="auto"/>
                  </w:divBdr>
                  <w:divsChild>
                    <w:div w:id="1072654894">
                      <w:marLeft w:val="0"/>
                      <w:marRight w:val="0"/>
                      <w:marTop w:val="0"/>
                      <w:marBottom w:val="0"/>
                      <w:divBdr>
                        <w:top w:val="none" w:sz="0" w:space="0" w:color="auto"/>
                        <w:left w:val="none" w:sz="0" w:space="0" w:color="auto"/>
                        <w:bottom w:val="none" w:sz="0" w:space="0" w:color="auto"/>
                        <w:right w:val="none" w:sz="0" w:space="0" w:color="auto"/>
                      </w:divBdr>
                      <w:divsChild>
                        <w:div w:id="1775518746">
                          <w:marLeft w:val="0"/>
                          <w:marRight w:val="0"/>
                          <w:marTop w:val="0"/>
                          <w:marBottom w:val="0"/>
                          <w:divBdr>
                            <w:top w:val="none" w:sz="0" w:space="0" w:color="auto"/>
                            <w:left w:val="none" w:sz="0" w:space="0" w:color="auto"/>
                            <w:bottom w:val="none" w:sz="0" w:space="0" w:color="auto"/>
                            <w:right w:val="none" w:sz="0" w:space="0" w:color="auto"/>
                          </w:divBdr>
                          <w:divsChild>
                            <w:div w:id="1165707035">
                              <w:marLeft w:val="0"/>
                              <w:marRight w:val="0"/>
                              <w:marTop w:val="0"/>
                              <w:marBottom w:val="0"/>
                              <w:divBdr>
                                <w:top w:val="none" w:sz="0" w:space="0" w:color="auto"/>
                                <w:left w:val="none" w:sz="0" w:space="0" w:color="auto"/>
                                <w:bottom w:val="none" w:sz="0" w:space="0" w:color="auto"/>
                                <w:right w:val="none" w:sz="0" w:space="0" w:color="auto"/>
                              </w:divBdr>
                              <w:divsChild>
                                <w:div w:id="79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isunetworks.org/thoughtleadership/publication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isunetworks.org/" TargetMode="Externa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Thomas</dc:creator>
  <cp:lastModifiedBy>Raymond Thomas</cp:lastModifiedBy>
  <cp:revision>7</cp:revision>
  <dcterms:created xsi:type="dcterms:W3CDTF">2011-08-30T15:26:00Z</dcterms:created>
  <dcterms:modified xsi:type="dcterms:W3CDTF">2011-08-30T17:06:00Z</dcterms:modified>
</cp:coreProperties>
</file>